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B01C" w14:textId="77777777" w:rsidR="002B1964" w:rsidRPr="008C320F" w:rsidRDefault="002B1964" w:rsidP="002B1964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  <w:r w:rsidRPr="008C320F">
        <w:rPr>
          <w:rFonts w:ascii="Times" w:hAnsi="Times" w:cs="Helvetica"/>
          <w:b/>
          <w:bCs/>
          <w:color w:val="000000" w:themeColor="text1"/>
          <w:sz w:val="32"/>
          <w:szCs w:val="32"/>
        </w:rPr>
        <w:t>MMAMTA Camp and College Scholarship Auditions Information</w:t>
      </w:r>
    </w:p>
    <w:p w14:paraId="6C8F2735" w14:textId="77777777" w:rsidR="002B1964" w:rsidRDefault="002B1964" w:rsidP="002B1964">
      <w:pPr>
        <w:jc w:val="both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</w:p>
    <w:p w14:paraId="347D8425" w14:textId="7144B36F" w:rsidR="002B1964" w:rsidRPr="008C320F" w:rsidRDefault="002B1964" w:rsidP="002B1964">
      <w:pPr>
        <w:jc w:val="both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   Information and Fee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Deadline: 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ab/>
      </w: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>April 1,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202</w:t>
      </w:r>
      <w:r w:rsidR="009636D7">
        <w:rPr>
          <w:rFonts w:ascii="Times" w:hAnsi="Times" w:cs="Helvetica"/>
          <w:b/>
          <w:bCs/>
          <w:color w:val="000000" w:themeColor="text1"/>
          <w:sz w:val="24"/>
          <w:szCs w:val="24"/>
        </w:rPr>
        <w:t>4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(postmarked) </w:t>
      </w:r>
    </w:p>
    <w:p w14:paraId="09613E8B" w14:textId="482C6EF4" w:rsidR="002B1964" w:rsidRDefault="002B1964" w:rsidP="002B1964">
      <w:pPr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  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>Audition</w:t>
      </w: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form (submitted through Google)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:  </w:t>
      </w: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>April 1</w:t>
      </w:r>
      <w:r w:rsidR="0075057E">
        <w:rPr>
          <w:rFonts w:ascii="Times" w:hAnsi="Times" w:cs="Helvetica"/>
          <w:b/>
          <w:bCs/>
          <w:color w:val="000000" w:themeColor="text1"/>
          <w:sz w:val="24"/>
          <w:szCs w:val="24"/>
        </w:rPr>
        <w:t>5</w:t>
      </w: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>, 202</w:t>
      </w:r>
      <w:r w:rsidR="009636D7">
        <w:rPr>
          <w:rFonts w:ascii="Times" w:hAnsi="Times" w:cs="Helvetica"/>
          <w:b/>
          <w:bCs/>
          <w:color w:val="000000" w:themeColor="text1"/>
          <w:sz w:val="24"/>
          <w:szCs w:val="24"/>
        </w:rPr>
        <w:t>4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ab/>
      </w:r>
    </w:p>
    <w:p w14:paraId="73245A40" w14:textId="58FDB050" w:rsidR="002B1964" w:rsidRDefault="002B1964" w:rsidP="002B1964">
      <w:pPr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   Audition Video: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>YouTube Video from Year 202</w:t>
      </w:r>
      <w:r w:rsidR="009636D7">
        <w:rPr>
          <w:rFonts w:ascii="Times" w:hAnsi="Times" w:cs="Helvetica"/>
          <w:b/>
          <w:bCs/>
          <w:color w:val="000000" w:themeColor="text1"/>
          <w:sz w:val="24"/>
          <w:szCs w:val="24"/>
        </w:rPr>
        <w:t>4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Only </w:t>
      </w:r>
    </w:p>
    <w:p w14:paraId="085D757D" w14:textId="75959604" w:rsidR="002B1964" w:rsidRPr="008C320F" w:rsidRDefault="002B1964" w:rsidP="002B1964">
      <w:pPr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  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Notification: </w:t>
      </w: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May 1</w:t>
      </w:r>
      <w:r w:rsidR="005F3993">
        <w:rPr>
          <w:rFonts w:ascii="Times" w:hAnsi="Times" w:cs="Helvetica"/>
          <w:b/>
          <w:bCs/>
          <w:color w:val="000000" w:themeColor="text1"/>
          <w:sz w:val="24"/>
          <w:szCs w:val="24"/>
        </w:rPr>
        <w:t>3</w:t>
      </w: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,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>202</w:t>
      </w:r>
      <w:r w:rsidR="009636D7">
        <w:rPr>
          <w:rFonts w:ascii="Times" w:hAnsi="Times" w:cs="Helvetica"/>
          <w:b/>
          <w:bCs/>
          <w:color w:val="000000" w:themeColor="text1"/>
          <w:sz w:val="24"/>
          <w:szCs w:val="24"/>
        </w:rPr>
        <w:t>4</w:t>
      </w:r>
    </w:p>
    <w:p w14:paraId="0470EA58" w14:textId="77777777" w:rsidR="002B1964" w:rsidRPr="008C320F" w:rsidRDefault="002B1964" w:rsidP="002B1964">
      <w:pPr>
        <w:rPr>
          <w:rFonts w:ascii="Times" w:hAnsi="Times" w:cs="Times"/>
          <w:b/>
          <w:color w:val="000000" w:themeColor="text1"/>
          <w:sz w:val="24"/>
          <w:szCs w:val="24"/>
        </w:rPr>
      </w:pPr>
    </w:p>
    <w:p w14:paraId="7ADAF2B4" w14:textId="77777777" w:rsidR="002B1964" w:rsidRPr="008C320F" w:rsidRDefault="002B1964" w:rsidP="002B1964">
      <w:pPr>
        <w:rPr>
          <w:rFonts w:ascii="Times" w:hAnsi="Times" w:cs="Times"/>
          <w:b/>
          <w:color w:val="000000" w:themeColor="text1"/>
          <w:sz w:val="24"/>
          <w:szCs w:val="24"/>
        </w:rPr>
      </w:pPr>
      <w:r w:rsidRPr="008C320F">
        <w:rPr>
          <w:rFonts w:ascii="Times" w:hAnsi="Times" w:cs="Times"/>
          <w:b/>
          <w:color w:val="000000" w:themeColor="text1"/>
          <w:sz w:val="24"/>
          <w:szCs w:val="24"/>
        </w:rPr>
        <w:t>CAMP SCHOLARSHIPS</w:t>
      </w:r>
    </w:p>
    <w:p w14:paraId="0FD5141B" w14:textId="3F5E378A" w:rsidR="002B1964" w:rsidRPr="008C320F" w:rsidRDefault="002B1964" w:rsidP="002B1964">
      <w:pPr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MMATA Camp Scholarships are for all students of MMAMTA members who intend to attend a summer music camp or festival, either live or virtual.  The Camp Scholarship Auditions are open to students who will enter </w:t>
      </w:r>
      <w:r w:rsidRPr="008C320F">
        <w:rPr>
          <w:rFonts w:ascii="Times" w:hAnsi="Times" w:cs="Helvetica"/>
          <w:b/>
          <w:color w:val="000000" w:themeColor="text1"/>
          <w:sz w:val="24"/>
          <w:szCs w:val="24"/>
        </w:rPr>
        <w:t>grades 7-12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 and </w:t>
      </w:r>
      <w:r w:rsidRPr="008C320F">
        <w:rPr>
          <w:rFonts w:ascii="Times" w:hAnsi="Times" w:cs="Helvetica"/>
          <w:b/>
          <w:color w:val="000000" w:themeColor="text1"/>
          <w:sz w:val="24"/>
          <w:szCs w:val="24"/>
        </w:rPr>
        <w:t>undergraduate collegiate music majors and minors.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  Students may apply for one instrument/voice only.  The teacher’s mem</w:t>
      </w:r>
      <w:r w:rsidR="0023516E">
        <w:rPr>
          <w:rFonts w:ascii="Times" w:hAnsi="Times" w:cs="Helvetica"/>
          <w:color w:val="000000" w:themeColor="text1"/>
          <w:sz w:val="24"/>
          <w:szCs w:val="24"/>
        </w:rPr>
        <w:t>b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ership in MMAMTA must be current for the school year and in good standing for the prior six months.  </w:t>
      </w:r>
    </w:p>
    <w:p w14:paraId="7C711A95" w14:textId="77777777" w:rsidR="002B1964" w:rsidRPr="008C320F" w:rsidRDefault="002B1964" w:rsidP="002B1964">
      <w:pPr>
        <w:pBdr>
          <w:top w:val="single" w:sz="18" w:space="1" w:color="auto"/>
        </w:pBdr>
        <w:rPr>
          <w:rFonts w:ascii="Times" w:hAnsi="Times" w:cs="Helvetica"/>
          <w:b/>
          <w:color w:val="000000" w:themeColor="text1"/>
          <w:sz w:val="24"/>
          <w:szCs w:val="24"/>
        </w:rPr>
      </w:pPr>
    </w:p>
    <w:p w14:paraId="1A15D0F9" w14:textId="77777777" w:rsidR="002B1964" w:rsidRPr="008C320F" w:rsidRDefault="002B1964" w:rsidP="002B1964">
      <w:pPr>
        <w:pBdr>
          <w:top w:val="single" w:sz="18" w:space="1" w:color="auto"/>
        </w:pBdr>
        <w:rPr>
          <w:rFonts w:ascii="Times" w:hAnsi="Times" w:cs="Helvetica"/>
          <w:b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color w:val="000000" w:themeColor="text1"/>
          <w:sz w:val="24"/>
          <w:szCs w:val="24"/>
        </w:rPr>
        <w:t>COLLEGE SCHOLARSHIPS</w:t>
      </w:r>
    </w:p>
    <w:p w14:paraId="31D6A2F5" w14:textId="1C856DD8" w:rsidR="002B1964" w:rsidRPr="00212621" w:rsidRDefault="002B1964" w:rsidP="00212621">
      <w:pPr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/>
          <w:color w:val="000000" w:themeColor="text1"/>
          <w:sz w:val="24"/>
          <w:szCs w:val="24"/>
        </w:rPr>
        <w:t>MMAMTA College Scholarships are for high school seniors of MMAMTA members who intend to major or minor in music in college, Fall 202</w:t>
      </w:r>
      <w:r w:rsidR="0023516E">
        <w:rPr>
          <w:rFonts w:ascii="Times" w:hAnsi="Times"/>
          <w:color w:val="000000" w:themeColor="text1"/>
          <w:sz w:val="24"/>
          <w:szCs w:val="24"/>
        </w:rPr>
        <w:t>4</w:t>
      </w:r>
      <w:r w:rsidRPr="008C320F">
        <w:rPr>
          <w:rFonts w:ascii="Times" w:hAnsi="Times"/>
          <w:color w:val="000000" w:themeColor="text1"/>
          <w:sz w:val="24"/>
          <w:szCs w:val="24"/>
        </w:rPr>
        <w:t xml:space="preserve">.  Students may apply for one instrument or voice only. 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The teacher’s membership in MMAMTA must be current for the school year/in good standing for the prior six months. </w:t>
      </w:r>
    </w:p>
    <w:p w14:paraId="123669F2" w14:textId="77777777" w:rsidR="002B1964" w:rsidRPr="008C320F" w:rsidRDefault="002B1964" w:rsidP="002B1964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4C8B33B1" w14:textId="77777777" w:rsidR="002B1964" w:rsidRPr="008C320F" w:rsidRDefault="002B1964" w:rsidP="002B1964">
      <w:pPr>
        <w:rPr>
          <w:rFonts w:ascii="Times" w:hAnsi="Times" w:cs="Helvetica"/>
          <w:b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color w:val="000000" w:themeColor="text1"/>
          <w:sz w:val="24"/>
          <w:szCs w:val="24"/>
        </w:rPr>
        <w:t>RULES FOR BOTH CAMP &amp; COLLEGE AUDITIONS:</w:t>
      </w:r>
    </w:p>
    <w:p w14:paraId="134AF1C8" w14:textId="77777777" w:rsidR="002B1964" w:rsidRPr="008C320F" w:rsidRDefault="002B1964" w:rsidP="002B1964">
      <w:pPr>
        <w:widowControl/>
        <w:numPr>
          <w:ilvl w:val="0"/>
          <w:numId w:val="1"/>
        </w:numPr>
        <w:tabs>
          <w:tab w:val="left" w:pos="720"/>
          <w:tab w:val="left" w:pos="1080"/>
        </w:tabs>
        <w:overflowPunct/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>All students will perform two pieces of contrasting styles.</w:t>
      </w:r>
    </w:p>
    <w:p w14:paraId="3D2A4F63" w14:textId="77777777" w:rsidR="002B1964" w:rsidRPr="008C320F" w:rsidRDefault="002B1964" w:rsidP="002B1964">
      <w:pPr>
        <w:widowControl/>
        <w:numPr>
          <w:ilvl w:val="0"/>
          <w:numId w:val="1"/>
        </w:numPr>
        <w:tabs>
          <w:tab w:val="left" w:pos="720"/>
          <w:tab w:val="left" w:pos="1080"/>
        </w:tabs>
        <w:overflowPunct/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>Piano and Voice students are required to perform all selections from memory; Strings, Woodwinds, and Brass students must play at least one selection from memory.</w:t>
      </w:r>
    </w:p>
    <w:p w14:paraId="1B34589E" w14:textId="77777777" w:rsidR="002B1964" w:rsidRPr="008C320F" w:rsidRDefault="002B1964" w:rsidP="002B1964">
      <w:pPr>
        <w:widowControl/>
        <w:numPr>
          <w:ilvl w:val="0"/>
          <w:numId w:val="1"/>
        </w:numPr>
        <w:tabs>
          <w:tab w:val="left" w:pos="720"/>
          <w:tab w:val="left" w:pos="1080"/>
        </w:tabs>
        <w:overflowPunct/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All piano students must play the scale, arpeggio, and cadence of their first piece. </w:t>
      </w:r>
    </w:p>
    <w:p w14:paraId="42385C19" w14:textId="77777777" w:rsidR="002B1964" w:rsidRPr="008C320F" w:rsidRDefault="002B1964" w:rsidP="002B1964">
      <w:pPr>
        <w:widowControl/>
        <w:numPr>
          <w:ilvl w:val="0"/>
          <w:numId w:val="1"/>
        </w:numPr>
        <w:tabs>
          <w:tab w:val="left" w:pos="720"/>
          <w:tab w:val="left" w:pos="1080"/>
        </w:tabs>
        <w:overflowPunct/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>An accompanist is highly desirable for accompanied solos. You may use pre-recorded accompaniment to record your performance.</w:t>
      </w:r>
    </w:p>
    <w:p w14:paraId="0731F57D" w14:textId="77777777" w:rsidR="002B1964" w:rsidRPr="008C320F" w:rsidRDefault="002B1964" w:rsidP="002B1964">
      <w:pPr>
        <w:pStyle w:val="NoSpacing"/>
        <w:numPr>
          <w:ilvl w:val="0"/>
          <w:numId w:val="1"/>
        </w:numPr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/>
          <w:color w:val="000000" w:themeColor="text1"/>
          <w:sz w:val="24"/>
          <w:lang w:eastAsia="ja-JP" w:bidi="ar-SA"/>
        </w:rPr>
        <w:t xml:space="preserve">Scores will not be needed for the competition this year, however scanned scores for unusual repertoire may be requested after applications are received. 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>Please note what edition you have used.</w:t>
      </w:r>
    </w:p>
    <w:p w14:paraId="752770B1" w14:textId="51C87701" w:rsidR="002B1964" w:rsidRPr="00212621" w:rsidRDefault="002B1964" w:rsidP="002B1964">
      <w:pPr>
        <w:pStyle w:val="NoSpacing"/>
        <w:numPr>
          <w:ilvl w:val="0"/>
          <w:numId w:val="1"/>
        </w:numPr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Applicants must provide YouTube video links of their performances; we </w:t>
      </w:r>
      <w:proofErr w:type="gramStart"/>
      <w:r w:rsidRPr="008C320F">
        <w:rPr>
          <w:rFonts w:ascii="Times" w:hAnsi="Times" w:cs="Helvetica"/>
          <w:color w:val="000000" w:themeColor="text1"/>
          <w:sz w:val="24"/>
          <w:szCs w:val="24"/>
        </w:rPr>
        <w:t>suggest  “</w:t>
      </w:r>
      <w:proofErr w:type="gramEnd"/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Unlisted” files, one for each piece and technique (for piano only).   Do not send physical copies of videos.  </w:t>
      </w:r>
    </w:p>
    <w:p w14:paraId="051B2A72" w14:textId="77777777" w:rsidR="002B1964" w:rsidRPr="008C320F" w:rsidRDefault="002B1964" w:rsidP="002B1964">
      <w:pPr>
        <w:pBdr>
          <w:top w:val="single" w:sz="18" w:space="1" w:color="auto"/>
        </w:pBdr>
        <w:tabs>
          <w:tab w:val="left" w:pos="720"/>
          <w:tab w:val="left" w:pos="1080"/>
        </w:tabs>
        <w:rPr>
          <w:rFonts w:ascii="Times" w:hAnsi="Times" w:cs="Helvetica"/>
          <w:b/>
          <w:color w:val="000000" w:themeColor="text1"/>
          <w:sz w:val="24"/>
          <w:szCs w:val="24"/>
        </w:rPr>
      </w:pPr>
    </w:p>
    <w:p w14:paraId="7E37F981" w14:textId="77777777" w:rsidR="002B1964" w:rsidRPr="008C320F" w:rsidRDefault="002B1964" w:rsidP="002B1964">
      <w:pPr>
        <w:pBdr>
          <w:top w:val="single" w:sz="18" w:space="1" w:color="auto"/>
        </w:pBdr>
        <w:tabs>
          <w:tab w:val="left" w:pos="720"/>
          <w:tab w:val="left" w:pos="1080"/>
        </w:tabs>
        <w:rPr>
          <w:rFonts w:ascii="Times" w:hAnsi="Times" w:cs="Helvetica"/>
          <w:b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color w:val="000000" w:themeColor="text1"/>
          <w:sz w:val="24"/>
          <w:szCs w:val="24"/>
        </w:rPr>
        <w:t>APPLICATIONS</w:t>
      </w:r>
    </w:p>
    <w:p w14:paraId="312E4F8E" w14:textId="77777777" w:rsidR="00212621" w:rsidRDefault="0023516E" w:rsidP="002B1964">
      <w:pPr>
        <w:tabs>
          <w:tab w:val="left" w:pos="720"/>
          <w:tab w:val="left" w:pos="1080"/>
        </w:tabs>
        <w:ind w:left="360"/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 xml:space="preserve">Please include the following intention form with a payment of </w:t>
      </w:r>
      <w:r w:rsidR="002B1964" w:rsidRPr="008C320F">
        <w:rPr>
          <w:rFonts w:ascii="Times" w:hAnsi="Times" w:cs="Helvetica"/>
          <w:color w:val="000000" w:themeColor="text1"/>
          <w:sz w:val="24"/>
          <w:szCs w:val="24"/>
        </w:rPr>
        <w:t>$20.00 (</w:t>
      </w:r>
      <w:r>
        <w:rPr>
          <w:rFonts w:ascii="Times" w:hAnsi="Times" w:cs="Helvetica"/>
          <w:color w:val="000000" w:themeColor="text1"/>
          <w:sz w:val="24"/>
          <w:szCs w:val="24"/>
        </w:rPr>
        <w:t xml:space="preserve">non-refundable </w:t>
      </w:r>
      <w:r w:rsidR="002B1964" w:rsidRPr="008C320F">
        <w:rPr>
          <w:rFonts w:ascii="Times" w:hAnsi="Times" w:cs="Helvetica"/>
          <w:color w:val="000000" w:themeColor="text1"/>
          <w:sz w:val="24"/>
          <w:szCs w:val="24"/>
        </w:rPr>
        <w:t xml:space="preserve">per </w:t>
      </w:r>
      <w:r>
        <w:rPr>
          <w:rFonts w:ascii="Times" w:hAnsi="Times" w:cs="Helvetica"/>
          <w:color w:val="000000" w:themeColor="text1"/>
          <w:sz w:val="24"/>
          <w:szCs w:val="24"/>
        </w:rPr>
        <w:t>intention</w:t>
      </w:r>
      <w:r w:rsidR="002B1964" w:rsidRPr="008C320F">
        <w:rPr>
          <w:rFonts w:ascii="Times" w:hAnsi="Times" w:cs="Helvetica"/>
          <w:color w:val="000000" w:themeColor="text1"/>
          <w:sz w:val="24"/>
          <w:szCs w:val="24"/>
        </w:rPr>
        <w:t>)</w:t>
      </w:r>
      <w:r w:rsidR="00212621">
        <w:rPr>
          <w:rFonts w:ascii="Times" w:hAnsi="Times" w:cs="Helvetica"/>
          <w:color w:val="000000" w:themeColor="text1"/>
          <w:sz w:val="24"/>
          <w:szCs w:val="24"/>
        </w:rPr>
        <w:t xml:space="preserve">. </w:t>
      </w:r>
      <w:r w:rsidR="002B1964" w:rsidRPr="008C320F">
        <w:rPr>
          <w:rFonts w:ascii="Times" w:hAnsi="Times" w:cs="Helvetica"/>
          <w:color w:val="000000" w:themeColor="text1"/>
          <w:sz w:val="24"/>
          <w:szCs w:val="24"/>
        </w:rPr>
        <w:t xml:space="preserve">Checks </w:t>
      </w:r>
      <w:r w:rsidR="00212621">
        <w:rPr>
          <w:rFonts w:ascii="Times" w:hAnsi="Times" w:cs="Helvetica"/>
          <w:color w:val="000000" w:themeColor="text1"/>
          <w:sz w:val="24"/>
          <w:szCs w:val="24"/>
        </w:rPr>
        <w:t>should be made</w:t>
      </w:r>
      <w:r w:rsidR="002B1964" w:rsidRPr="008C320F">
        <w:rPr>
          <w:rFonts w:ascii="Times" w:hAnsi="Times" w:cs="Helvetica"/>
          <w:color w:val="000000" w:themeColor="text1"/>
          <w:sz w:val="24"/>
          <w:szCs w:val="24"/>
        </w:rPr>
        <w:t xml:space="preserve"> payable to “MMAMTA.” </w:t>
      </w:r>
      <w:r w:rsidR="00212621">
        <w:rPr>
          <w:rFonts w:ascii="Times" w:hAnsi="Times" w:cs="Helvetica"/>
          <w:color w:val="000000" w:themeColor="text1"/>
          <w:sz w:val="24"/>
          <w:szCs w:val="24"/>
        </w:rPr>
        <w:t>Once the intention form and payment are received, you will be sent a link to the application.</w:t>
      </w:r>
    </w:p>
    <w:p w14:paraId="42BCB1F0" w14:textId="77777777" w:rsidR="00212621" w:rsidRDefault="00212621" w:rsidP="002B1964">
      <w:pPr>
        <w:tabs>
          <w:tab w:val="left" w:pos="720"/>
          <w:tab w:val="left" w:pos="1080"/>
        </w:tabs>
        <w:ind w:left="360"/>
        <w:rPr>
          <w:rFonts w:ascii="Times" w:hAnsi="Times" w:cs="Helvetica"/>
          <w:color w:val="000000" w:themeColor="text1"/>
          <w:sz w:val="24"/>
          <w:szCs w:val="24"/>
        </w:rPr>
      </w:pPr>
    </w:p>
    <w:p w14:paraId="446BBC81" w14:textId="58AEBE05" w:rsidR="002B1964" w:rsidRDefault="00212621" w:rsidP="002B1964">
      <w:pPr>
        <w:tabs>
          <w:tab w:val="left" w:pos="720"/>
          <w:tab w:val="left" w:pos="1080"/>
        </w:tabs>
        <w:ind w:left="360"/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>Send to:</w:t>
      </w:r>
    </w:p>
    <w:p w14:paraId="3D202817" w14:textId="5C032225" w:rsidR="00212621" w:rsidRDefault="00212621" w:rsidP="00212621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>Melissa Simons</w:t>
      </w:r>
    </w:p>
    <w:p w14:paraId="15AECF54" w14:textId="77777777" w:rsidR="00212621" w:rsidRDefault="00212621" w:rsidP="00212621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 xml:space="preserve">2010 N </w:t>
      </w:r>
      <w:proofErr w:type="spellStart"/>
      <w:r>
        <w:rPr>
          <w:rFonts w:ascii="Times" w:hAnsi="Times" w:cs="Helvetica"/>
          <w:color w:val="000000" w:themeColor="text1"/>
          <w:sz w:val="24"/>
          <w:szCs w:val="24"/>
        </w:rPr>
        <w:t>Deerborn</w:t>
      </w:r>
      <w:proofErr w:type="spellEnd"/>
      <w:r>
        <w:rPr>
          <w:rFonts w:ascii="Times" w:hAnsi="Times" w:cs="Helvetica"/>
          <w:color w:val="000000" w:themeColor="text1"/>
          <w:sz w:val="24"/>
          <w:szCs w:val="24"/>
        </w:rPr>
        <w:t xml:space="preserve"> Cir</w:t>
      </w:r>
    </w:p>
    <w:p w14:paraId="6E547C3D" w14:textId="10BE2EF5" w:rsidR="00212621" w:rsidRDefault="00212621" w:rsidP="00212621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>Columbia, MO 65203</w:t>
      </w:r>
    </w:p>
    <w:p w14:paraId="6B1C30F6" w14:textId="338F43E8" w:rsidR="00212621" w:rsidRDefault="00212621" w:rsidP="00212621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</w:p>
    <w:p w14:paraId="4615A25A" w14:textId="77777777" w:rsidR="00212621" w:rsidRDefault="00212621" w:rsidP="00212621">
      <w:pPr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 xml:space="preserve">Any questions about the application/audition procedure can be directed to: </w:t>
      </w:r>
    </w:p>
    <w:p w14:paraId="47023913" w14:textId="77777777" w:rsidR="00212621" w:rsidRDefault="00212621" w:rsidP="00212621">
      <w:pPr>
        <w:ind w:firstLine="720"/>
        <w:rPr>
          <w:rFonts w:ascii="Times" w:hAnsi="Times" w:cs="Helvetica"/>
          <w:color w:val="000000" w:themeColor="text1"/>
          <w:sz w:val="24"/>
          <w:szCs w:val="24"/>
        </w:rPr>
      </w:pPr>
    </w:p>
    <w:p w14:paraId="3B547AB3" w14:textId="1BA6640F" w:rsidR="00212621" w:rsidRDefault="00000000" w:rsidP="00212621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  <w:hyperlink r:id="rId5" w:history="1">
        <w:r w:rsidR="00212621" w:rsidRPr="00E21406">
          <w:rPr>
            <w:rStyle w:val="Hyperlink"/>
            <w:rFonts w:ascii="Times" w:hAnsi="Times" w:cs="Helvetica"/>
            <w:sz w:val="24"/>
            <w:szCs w:val="24"/>
          </w:rPr>
          <w:t>msimons@centralmethodist.edu</w:t>
        </w:r>
      </w:hyperlink>
    </w:p>
    <w:p w14:paraId="5ADC84E3" w14:textId="595965F2" w:rsidR="00212621" w:rsidRDefault="00212621" w:rsidP="00212621">
      <w:pPr>
        <w:jc w:val="center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</w:p>
    <w:p w14:paraId="311E44FC" w14:textId="71494BB0" w:rsidR="00212621" w:rsidRDefault="00212621" w:rsidP="00212621">
      <w:pPr>
        <w:jc w:val="center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lastRenderedPageBreak/>
        <w:t xml:space="preserve">MMAMTA Camp/College Scholarship Audition </w:t>
      </w:r>
    </w:p>
    <w:p w14:paraId="55A8CE3A" w14:textId="23E99E78" w:rsidR="00212621" w:rsidRDefault="00212621" w:rsidP="00212621">
      <w:pPr>
        <w:jc w:val="center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>Intention Form</w:t>
      </w:r>
    </w:p>
    <w:p w14:paraId="14E9193F" w14:textId="7D1823F0" w:rsidR="00212621" w:rsidRDefault="00212621" w:rsidP="00212621">
      <w:pPr>
        <w:jc w:val="center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>
        <w:rPr>
          <w:rFonts w:ascii="Times" w:hAnsi="Times" w:cs="Helvetica"/>
          <w:b/>
          <w:bCs/>
          <w:color w:val="000000" w:themeColor="text1"/>
          <w:sz w:val="24"/>
          <w:szCs w:val="24"/>
        </w:rPr>
        <w:t>202</w:t>
      </w:r>
      <w:r w:rsidR="007410F5">
        <w:rPr>
          <w:rFonts w:ascii="Times" w:hAnsi="Times" w:cs="Helvetica"/>
          <w:b/>
          <w:bCs/>
          <w:color w:val="000000" w:themeColor="text1"/>
          <w:sz w:val="24"/>
          <w:szCs w:val="24"/>
        </w:rPr>
        <w:t>4</w:t>
      </w:r>
    </w:p>
    <w:p w14:paraId="12281ADE" w14:textId="279B7943" w:rsidR="00212621" w:rsidRDefault="00212621" w:rsidP="00212621">
      <w:pPr>
        <w:jc w:val="center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</w:p>
    <w:p w14:paraId="2FD749D2" w14:textId="3E4A2BCA" w:rsidR="00696EC2" w:rsidRDefault="00696EC2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  <w:r>
        <w:rPr>
          <w:rFonts w:ascii="Times" w:hAnsi="Times"/>
        </w:rPr>
        <w:t>Application for: (circle one)</w:t>
      </w:r>
    </w:p>
    <w:p w14:paraId="7FD5218C" w14:textId="2E74F24B" w:rsidR="00696EC2" w:rsidRDefault="00696EC2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</w:p>
    <w:p w14:paraId="315E4796" w14:textId="77777777" w:rsidR="00696EC2" w:rsidRDefault="00696EC2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  <w:r>
        <w:rPr>
          <w:rFonts w:ascii="Times" w:hAnsi="Times"/>
        </w:rPr>
        <w:t xml:space="preserve">                    </w:t>
      </w:r>
    </w:p>
    <w:p w14:paraId="0A56A2E2" w14:textId="77777777" w:rsidR="00696EC2" w:rsidRDefault="00696EC2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</w:p>
    <w:p w14:paraId="577FF997" w14:textId="48E3375C" w:rsidR="00696EC2" w:rsidRDefault="00696EC2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  <w:r>
        <w:rPr>
          <w:rFonts w:ascii="Times" w:hAnsi="Times"/>
        </w:rPr>
        <w:t xml:space="preserve">                         Camp</w:t>
      </w:r>
      <w:r w:rsidR="00F36E7F">
        <w:rPr>
          <w:rFonts w:ascii="Times" w:hAnsi="Times"/>
        </w:rPr>
        <w:t xml:space="preserve"> Scholarship</w:t>
      </w:r>
      <w:r>
        <w:rPr>
          <w:rFonts w:ascii="Times" w:hAnsi="Times"/>
        </w:rPr>
        <w:tab/>
        <w:t>College</w:t>
      </w:r>
      <w:r w:rsidR="00F36E7F">
        <w:rPr>
          <w:rFonts w:ascii="Times" w:hAnsi="Times"/>
        </w:rPr>
        <w:t xml:space="preserve"> Scholarship</w:t>
      </w:r>
    </w:p>
    <w:p w14:paraId="106EB7EA" w14:textId="02923599" w:rsidR="00696EC2" w:rsidRDefault="00696EC2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</w:p>
    <w:p w14:paraId="3E1EDACA" w14:textId="40BC57AB" w:rsidR="00696EC2" w:rsidRDefault="00696EC2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</w:p>
    <w:p w14:paraId="147C1543" w14:textId="77777777" w:rsidR="00696EC2" w:rsidRDefault="00696EC2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</w:p>
    <w:p w14:paraId="05564966" w14:textId="77777777" w:rsidR="00696EC2" w:rsidRDefault="00696EC2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</w:p>
    <w:p w14:paraId="0066D4E8" w14:textId="7137D0E8" w:rsidR="00212621" w:rsidRDefault="00212621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  <w:r w:rsidRPr="00212621">
        <w:rPr>
          <w:rFonts w:ascii="Times" w:hAnsi="Times"/>
        </w:rPr>
        <w:t>Student’s</w:t>
      </w:r>
      <w:r w:rsidRPr="00212621">
        <w:rPr>
          <w:rFonts w:ascii="Times" w:hAnsi="Times"/>
          <w:spacing w:val="-3"/>
        </w:rPr>
        <w:t xml:space="preserve"> </w:t>
      </w:r>
      <w:r w:rsidRPr="00212621">
        <w:rPr>
          <w:rFonts w:ascii="Times" w:hAnsi="Times"/>
        </w:rPr>
        <w:t>Name:</w:t>
      </w:r>
      <w:r w:rsidRPr="00212621">
        <w:rPr>
          <w:rFonts w:ascii="Times" w:hAnsi="Times"/>
          <w:u w:val="single"/>
        </w:rPr>
        <w:t xml:space="preserve"> </w:t>
      </w:r>
      <w:r w:rsidRPr="00212621">
        <w:rPr>
          <w:rFonts w:ascii="Times" w:hAnsi="Times"/>
          <w:u w:val="single"/>
        </w:rPr>
        <w:tab/>
      </w:r>
      <w:r w:rsidRPr="00212621">
        <w:rPr>
          <w:rFonts w:ascii="Times" w:hAnsi="Times"/>
        </w:rPr>
        <w:t>Phone: _______________________</w:t>
      </w:r>
    </w:p>
    <w:p w14:paraId="03D96CEE" w14:textId="47349644" w:rsidR="00212621" w:rsidRDefault="00212621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</w:p>
    <w:p w14:paraId="47758432" w14:textId="4B52CFDA" w:rsidR="00212621" w:rsidRPr="00212621" w:rsidRDefault="00212621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  <w:r>
        <w:rPr>
          <w:rFonts w:ascii="Times" w:hAnsi="Times"/>
        </w:rPr>
        <w:t>Email Address:  ___________________________________</w:t>
      </w:r>
    </w:p>
    <w:p w14:paraId="04028474" w14:textId="77777777" w:rsidR="00212621" w:rsidRPr="00212621" w:rsidRDefault="00212621" w:rsidP="00212621">
      <w:pPr>
        <w:pStyle w:val="BodyText"/>
        <w:spacing w:before="1"/>
        <w:rPr>
          <w:rFonts w:ascii="Times" w:hAnsi="Times"/>
        </w:rPr>
      </w:pPr>
    </w:p>
    <w:p w14:paraId="12DC18A4" w14:textId="20A9F5B1" w:rsidR="00212621" w:rsidRPr="00212621" w:rsidRDefault="00212621" w:rsidP="00212621">
      <w:pPr>
        <w:pStyle w:val="BodyText"/>
        <w:tabs>
          <w:tab w:val="left" w:pos="9522"/>
        </w:tabs>
        <w:spacing w:before="59"/>
        <w:ind w:left="112"/>
        <w:rPr>
          <w:rFonts w:ascii="Times" w:hAnsi="Times"/>
          <w:u w:val="single"/>
        </w:rPr>
      </w:pPr>
      <w:r w:rsidRPr="00212621">
        <w:rPr>
          <w:rFonts w:ascii="Times" w:hAnsi="Times"/>
        </w:rPr>
        <w:t>Address:</w:t>
      </w:r>
      <w:r w:rsidRPr="00212621">
        <w:rPr>
          <w:rFonts w:ascii="Times" w:hAnsi="Times"/>
          <w:spacing w:val="2"/>
        </w:rPr>
        <w:t xml:space="preserve"> </w:t>
      </w:r>
      <w:r w:rsidRPr="00212621">
        <w:rPr>
          <w:rFonts w:ascii="Times" w:hAnsi="Times"/>
          <w:u w:val="single"/>
        </w:rPr>
        <w:t xml:space="preserve"> </w:t>
      </w:r>
      <w:r w:rsidRPr="00212621">
        <w:rPr>
          <w:rFonts w:ascii="Times" w:hAnsi="Times"/>
          <w:u w:val="single"/>
        </w:rPr>
        <w:tab/>
      </w:r>
    </w:p>
    <w:p w14:paraId="68CBFBE2" w14:textId="71A8F725" w:rsidR="00212621" w:rsidRP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ind w:left="1192"/>
        <w:rPr>
          <w:rFonts w:ascii="Times" w:hAnsi="Times"/>
          <w:sz w:val="24"/>
          <w:szCs w:val="24"/>
        </w:rPr>
      </w:pPr>
      <w:r w:rsidRPr="00212621">
        <w:rPr>
          <w:rFonts w:ascii="Times" w:hAnsi="Times"/>
          <w:sz w:val="24"/>
          <w:szCs w:val="24"/>
        </w:rPr>
        <w:t>STREET</w:t>
      </w:r>
      <w:r w:rsidRPr="00212621">
        <w:rPr>
          <w:rFonts w:ascii="Times" w:hAnsi="Times"/>
          <w:sz w:val="24"/>
          <w:szCs w:val="24"/>
        </w:rPr>
        <w:tab/>
        <w:t>CITY</w:t>
      </w:r>
      <w:r w:rsidRPr="00212621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          </w:t>
      </w:r>
      <w:r w:rsidRPr="00212621">
        <w:rPr>
          <w:rFonts w:ascii="Times" w:hAnsi="Times"/>
          <w:sz w:val="24"/>
          <w:szCs w:val="24"/>
        </w:rPr>
        <w:t>STATE</w:t>
      </w:r>
      <w:r w:rsidRPr="00212621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        </w:t>
      </w:r>
      <w:r w:rsidRPr="00212621">
        <w:rPr>
          <w:rFonts w:ascii="Times" w:hAnsi="Times"/>
          <w:sz w:val="24"/>
          <w:szCs w:val="24"/>
        </w:rPr>
        <w:t>ZIP</w:t>
      </w:r>
      <w:r w:rsidRPr="00212621">
        <w:rPr>
          <w:rFonts w:ascii="Times" w:hAnsi="Times"/>
          <w:sz w:val="24"/>
          <w:szCs w:val="24"/>
        </w:rPr>
        <w:tab/>
      </w:r>
    </w:p>
    <w:p w14:paraId="35AB7089" w14:textId="0D08FD88" w:rsidR="00212621" w:rsidRP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ind w:left="1192"/>
        <w:rPr>
          <w:rFonts w:ascii="Times" w:hAnsi="Times"/>
          <w:sz w:val="24"/>
          <w:szCs w:val="24"/>
        </w:rPr>
      </w:pPr>
    </w:p>
    <w:p w14:paraId="2CF30201" w14:textId="01A0B1AA" w:rsid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ind w:left="1192"/>
        <w:rPr>
          <w:rFonts w:ascii="Times" w:hAnsi="Times"/>
          <w:sz w:val="18"/>
        </w:rPr>
      </w:pPr>
    </w:p>
    <w:p w14:paraId="0CCC7D4F" w14:textId="77777777" w:rsidR="00212621" w:rsidRPr="008C320F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ind w:left="1192"/>
        <w:rPr>
          <w:rFonts w:ascii="Times" w:hAnsi="Times"/>
          <w:sz w:val="18"/>
        </w:rPr>
      </w:pPr>
    </w:p>
    <w:p w14:paraId="4F25D943" w14:textId="271F18ED" w:rsidR="00212621" w:rsidRDefault="00212621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  <w:r>
        <w:rPr>
          <w:rFonts w:ascii="Times" w:hAnsi="Times"/>
        </w:rPr>
        <w:t>Teacher’s</w:t>
      </w:r>
      <w:r w:rsidRPr="00212621">
        <w:rPr>
          <w:rFonts w:ascii="Times" w:hAnsi="Times"/>
          <w:spacing w:val="-3"/>
        </w:rPr>
        <w:t xml:space="preserve"> </w:t>
      </w:r>
      <w:r w:rsidRPr="00212621">
        <w:rPr>
          <w:rFonts w:ascii="Times" w:hAnsi="Times"/>
        </w:rPr>
        <w:t>Name:</w:t>
      </w:r>
      <w:r w:rsidRPr="00212621">
        <w:rPr>
          <w:rFonts w:ascii="Times" w:hAnsi="Times"/>
          <w:u w:val="single"/>
        </w:rPr>
        <w:t xml:space="preserve"> </w:t>
      </w:r>
      <w:r w:rsidRPr="00212621">
        <w:rPr>
          <w:rFonts w:ascii="Times" w:hAnsi="Times"/>
          <w:u w:val="single"/>
        </w:rPr>
        <w:tab/>
      </w:r>
      <w:r w:rsidRPr="00212621">
        <w:rPr>
          <w:rFonts w:ascii="Times" w:hAnsi="Times"/>
        </w:rPr>
        <w:t>Phone: _______________________</w:t>
      </w:r>
    </w:p>
    <w:p w14:paraId="7A0CC7B6" w14:textId="77777777" w:rsidR="00212621" w:rsidRDefault="00212621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</w:p>
    <w:p w14:paraId="5756924B" w14:textId="77777777" w:rsidR="00212621" w:rsidRPr="00212621" w:rsidRDefault="00212621" w:rsidP="00212621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  <w:r>
        <w:rPr>
          <w:rFonts w:ascii="Times" w:hAnsi="Times"/>
        </w:rPr>
        <w:t>Email Address:  ___________________________________</w:t>
      </w:r>
    </w:p>
    <w:p w14:paraId="2F3726C8" w14:textId="77777777" w:rsidR="00212621" w:rsidRPr="00212621" w:rsidRDefault="00212621" w:rsidP="00212621">
      <w:pPr>
        <w:pStyle w:val="BodyText"/>
        <w:spacing w:before="1"/>
        <w:rPr>
          <w:rFonts w:ascii="Times" w:hAnsi="Times"/>
        </w:rPr>
      </w:pPr>
    </w:p>
    <w:p w14:paraId="71D790D5" w14:textId="77777777" w:rsidR="00212621" w:rsidRPr="00212621" w:rsidRDefault="00212621" w:rsidP="00212621">
      <w:pPr>
        <w:pStyle w:val="BodyText"/>
        <w:tabs>
          <w:tab w:val="left" w:pos="9522"/>
        </w:tabs>
        <w:spacing w:before="59"/>
        <w:ind w:left="112"/>
        <w:rPr>
          <w:rFonts w:ascii="Times" w:hAnsi="Times"/>
          <w:u w:val="single"/>
        </w:rPr>
      </w:pPr>
      <w:r w:rsidRPr="00212621">
        <w:rPr>
          <w:rFonts w:ascii="Times" w:hAnsi="Times"/>
        </w:rPr>
        <w:t>Address:</w:t>
      </w:r>
      <w:r w:rsidRPr="00212621">
        <w:rPr>
          <w:rFonts w:ascii="Times" w:hAnsi="Times"/>
          <w:spacing w:val="2"/>
        </w:rPr>
        <w:t xml:space="preserve"> </w:t>
      </w:r>
      <w:r w:rsidRPr="00212621">
        <w:rPr>
          <w:rFonts w:ascii="Times" w:hAnsi="Times"/>
          <w:u w:val="single"/>
        </w:rPr>
        <w:t xml:space="preserve"> </w:t>
      </w:r>
      <w:r w:rsidRPr="00212621">
        <w:rPr>
          <w:rFonts w:ascii="Times" w:hAnsi="Times"/>
          <w:u w:val="single"/>
        </w:rPr>
        <w:tab/>
      </w:r>
    </w:p>
    <w:p w14:paraId="75DC34D6" w14:textId="6F0C0287" w:rsid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ind w:left="1192"/>
        <w:rPr>
          <w:rFonts w:ascii="Times" w:hAnsi="Times"/>
          <w:sz w:val="24"/>
          <w:szCs w:val="24"/>
        </w:rPr>
      </w:pPr>
      <w:r w:rsidRPr="00212621">
        <w:rPr>
          <w:rFonts w:ascii="Times" w:hAnsi="Times"/>
          <w:sz w:val="24"/>
          <w:szCs w:val="24"/>
        </w:rPr>
        <w:t>STREET</w:t>
      </w:r>
      <w:r w:rsidRPr="00212621">
        <w:rPr>
          <w:rFonts w:ascii="Times" w:hAnsi="Times"/>
          <w:sz w:val="24"/>
          <w:szCs w:val="24"/>
        </w:rPr>
        <w:tab/>
        <w:t>CITY</w:t>
      </w:r>
      <w:r w:rsidRPr="00212621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          </w:t>
      </w:r>
      <w:r w:rsidRPr="00212621">
        <w:rPr>
          <w:rFonts w:ascii="Times" w:hAnsi="Times"/>
          <w:sz w:val="24"/>
          <w:szCs w:val="24"/>
        </w:rPr>
        <w:t>STATE</w:t>
      </w:r>
      <w:r w:rsidRPr="00212621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        </w:t>
      </w:r>
      <w:r w:rsidRPr="00212621">
        <w:rPr>
          <w:rFonts w:ascii="Times" w:hAnsi="Times"/>
          <w:sz w:val="24"/>
          <w:szCs w:val="24"/>
        </w:rPr>
        <w:t>ZIP</w:t>
      </w:r>
      <w:r w:rsidRPr="00212621">
        <w:rPr>
          <w:rFonts w:ascii="Times" w:hAnsi="Times"/>
          <w:sz w:val="24"/>
          <w:szCs w:val="24"/>
        </w:rPr>
        <w:tab/>
      </w:r>
    </w:p>
    <w:p w14:paraId="712AE4A4" w14:textId="15924D1C" w:rsid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rPr>
          <w:rFonts w:ascii="Times" w:hAnsi="Times"/>
          <w:sz w:val="24"/>
          <w:szCs w:val="24"/>
        </w:rPr>
      </w:pPr>
    </w:p>
    <w:p w14:paraId="28A4E372" w14:textId="58B64FB3" w:rsid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rPr>
          <w:rFonts w:ascii="Times" w:hAnsi="Times"/>
          <w:sz w:val="24"/>
          <w:szCs w:val="24"/>
        </w:rPr>
      </w:pPr>
    </w:p>
    <w:p w14:paraId="651C6436" w14:textId="0D3D51D3" w:rsid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rPr>
          <w:rFonts w:ascii="Times" w:hAnsi="Times"/>
          <w:sz w:val="24"/>
          <w:szCs w:val="24"/>
        </w:rPr>
      </w:pPr>
    </w:p>
    <w:p w14:paraId="0478B5D7" w14:textId="25E4B6B3" w:rsid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rPr>
          <w:rFonts w:ascii="Times" w:hAnsi="Times"/>
          <w:sz w:val="24"/>
          <w:szCs w:val="24"/>
        </w:rPr>
      </w:pPr>
    </w:p>
    <w:p w14:paraId="5241B057" w14:textId="57362DA4" w:rsidR="00212621" w:rsidRDefault="00212621" w:rsidP="00212621">
      <w:pPr>
        <w:pStyle w:val="ListParagraph"/>
        <w:numPr>
          <w:ilvl w:val="0"/>
          <w:numId w:val="2"/>
        </w:numPr>
        <w:tabs>
          <w:tab w:val="left" w:pos="4793"/>
          <w:tab w:val="left" w:pos="5693"/>
          <w:tab w:val="left" w:pos="6593"/>
          <w:tab w:val="left" w:pos="7313"/>
        </w:tabs>
        <w:spacing w:before="45"/>
        <w:rPr>
          <w:rFonts w:ascii="Times" w:hAnsi="Times"/>
          <w:sz w:val="24"/>
          <w:szCs w:val="24"/>
        </w:rPr>
      </w:pPr>
      <w:r w:rsidRPr="00212621">
        <w:rPr>
          <w:rFonts w:ascii="Times" w:hAnsi="Times"/>
          <w:sz w:val="24"/>
          <w:szCs w:val="24"/>
        </w:rPr>
        <w:t>Fee Included:  $20 (payable to MMAMTA)</w:t>
      </w:r>
    </w:p>
    <w:p w14:paraId="5481DD32" w14:textId="5FF187A6" w:rsid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rPr>
          <w:rFonts w:ascii="Times" w:hAnsi="Times"/>
          <w:sz w:val="24"/>
          <w:szCs w:val="24"/>
        </w:rPr>
      </w:pPr>
    </w:p>
    <w:p w14:paraId="4FEDD1CE" w14:textId="7196B841" w:rsid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rPr>
          <w:rFonts w:ascii="Times" w:hAnsi="Times"/>
          <w:sz w:val="24"/>
          <w:szCs w:val="24"/>
        </w:rPr>
      </w:pPr>
    </w:p>
    <w:p w14:paraId="3E278F72" w14:textId="77777777" w:rsidR="00212621" w:rsidRP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rPr>
          <w:rFonts w:ascii="Times" w:hAnsi="Times"/>
          <w:sz w:val="24"/>
          <w:szCs w:val="24"/>
        </w:rPr>
      </w:pPr>
    </w:p>
    <w:p w14:paraId="1BE3E084" w14:textId="77777777" w:rsidR="00212621" w:rsidRPr="00212621" w:rsidRDefault="00212621" w:rsidP="00212621">
      <w:pPr>
        <w:tabs>
          <w:tab w:val="left" w:pos="4793"/>
          <w:tab w:val="left" w:pos="5693"/>
          <w:tab w:val="left" w:pos="6593"/>
          <w:tab w:val="left" w:pos="7313"/>
        </w:tabs>
        <w:spacing w:before="45"/>
        <w:ind w:left="1192"/>
        <w:rPr>
          <w:rFonts w:ascii="Times" w:hAnsi="Times"/>
          <w:sz w:val="24"/>
          <w:szCs w:val="24"/>
        </w:rPr>
      </w:pPr>
    </w:p>
    <w:p w14:paraId="5947A92D" w14:textId="77777777" w:rsidR="00212621" w:rsidRPr="008C320F" w:rsidRDefault="00212621" w:rsidP="00212621">
      <w:pPr>
        <w:pStyle w:val="BodyText"/>
        <w:spacing w:before="6"/>
        <w:rPr>
          <w:rFonts w:ascii="Times" w:hAnsi="Times"/>
        </w:rPr>
      </w:pPr>
    </w:p>
    <w:p w14:paraId="5E5940F9" w14:textId="211E73F7" w:rsidR="00212621" w:rsidRDefault="00212621" w:rsidP="00212621">
      <w:pPr>
        <w:jc w:val="center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</w:p>
    <w:p w14:paraId="2853869A" w14:textId="77777777" w:rsidR="00212621" w:rsidRPr="00212621" w:rsidRDefault="00212621" w:rsidP="00212621">
      <w:pPr>
        <w:rPr>
          <w:rFonts w:ascii="Times" w:hAnsi="Times" w:cs="Helvetica"/>
          <w:b/>
          <w:bCs/>
          <w:color w:val="000000" w:themeColor="text1"/>
          <w:sz w:val="24"/>
          <w:szCs w:val="24"/>
        </w:rPr>
      </w:pPr>
    </w:p>
    <w:p w14:paraId="1A2CDC8C" w14:textId="77777777" w:rsidR="00212621" w:rsidRDefault="00212621" w:rsidP="00212621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</w:p>
    <w:p w14:paraId="59744016" w14:textId="77777777" w:rsidR="00337598" w:rsidRDefault="00337598"/>
    <w:sectPr w:rsidR="00337598" w:rsidSect="0021262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7746"/>
    <w:multiLevelType w:val="hybridMultilevel"/>
    <w:tmpl w:val="C054E74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5743F2"/>
    <w:multiLevelType w:val="hybridMultilevel"/>
    <w:tmpl w:val="CE42730E"/>
    <w:lvl w:ilvl="0" w:tplc="9002309E">
      <w:numFmt w:val="bullet"/>
      <w:lvlText w:val="❑"/>
      <w:lvlJc w:val="left"/>
      <w:pPr>
        <w:ind w:left="720" w:hanging="360"/>
      </w:pPr>
      <w:rPr>
        <w:rFonts w:ascii="MS Mincho" w:eastAsia="MS Mincho" w:hAnsi="MS Mincho" w:cs="MS Mincho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26608">
    <w:abstractNumId w:val="0"/>
  </w:num>
  <w:num w:numId="2" w16cid:durableId="209435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64"/>
    <w:rsid w:val="00212621"/>
    <w:rsid w:val="0023516E"/>
    <w:rsid w:val="002B1964"/>
    <w:rsid w:val="00337598"/>
    <w:rsid w:val="005F3993"/>
    <w:rsid w:val="00696EC2"/>
    <w:rsid w:val="007410F5"/>
    <w:rsid w:val="0075057E"/>
    <w:rsid w:val="009636D7"/>
    <w:rsid w:val="00B37E5E"/>
    <w:rsid w:val="00DA389B"/>
    <w:rsid w:val="00DF4F47"/>
    <w:rsid w:val="00F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183D6"/>
  <w15:chartTrackingRefBased/>
  <w15:docId w15:val="{8F12A723-49C9-DB4A-9C8C-A9D34C43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6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96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bidi="ar-SA"/>
    </w:rPr>
  </w:style>
  <w:style w:type="paragraph" w:styleId="NoSpacing">
    <w:name w:val="No Spacing"/>
    <w:uiPriority w:val="1"/>
    <w:qFormat/>
    <w:rsid w:val="002B196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212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62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12621"/>
    <w:pPr>
      <w:overflowPunct/>
      <w:adjustRightInd/>
    </w:pPr>
    <w:rPr>
      <w:rFonts w:ascii="Cambria Math" w:eastAsia="Cambria Math" w:hAnsi="Cambria Math" w:cs="Cambria Math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2621"/>
    <w:rPr>
      <w:rFonts w:ascii="Cambria Math" w:eastAsia="Cambria Math" w:hAnsi="Cambria Math" w:cs="Cambria Math"/>
      <w:lang w:bidi="en-US"/>
    </w:rPr>
  </w:style>
  <w:style w:type="paragraph" w:styleId="ListParagraph">
    <w:name w:val="List Paragraph"/>
    <w:basedOn w:val="Normal"/>
    <w:uiPriority w:val="34"/>
    <w:qFormat/>
    <w:rsid w:val="0021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imons@centralmethodis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2023-05-09T19:04:00Z</dcterms:created>
  <dcterms:modified xsi:type="dcterms:W3CDTF">2023-05-09T19:19:00Z</dcterms:modified>
</cp:coreProperties>
</file>